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291" w:rsidRDefault="003C1EDE">
      <w:r>
        <w:rPr>
          <w:noProof/>
          <w:lang w:eastAsia="en-GB"/>
        </w:rPr>
        <w:drawing>
          <wp:inline distT="0" distB="0" distL="0" distR="0">
            <wp:extent cx="1933575" cy="725296"/>
            <wp:effectExtent l="19050" t="0" r="9525" b="0"/>
            <wp:docPr id="1" name="Picture 0" descr="LCLL_CMYK_plus_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LL_CMYK_plus_strapline.jpg"/>
                    <pic:cNvPicPr/>
                  </pic:nvPicPr>
                  <pic:blipFill>
                    <a:blip r:embed="rId4" cstate="print"/>
                    <a:stretch>
                      <a:fillRect/>
                    </a:stretch>
                  </pic:blipFill>
                  <pic:spPr>
                    <a:xfrm>
                      <a:off x="0" y="0"/>
                      <a:ext cx="1933507" cy="725270"/>
                    </a:xfrm>
                    <a:prstGeom prst="rect">
                      <a:avLst/>
                    </a:prstGeom>
                  </pic:spPr>
                </pic:pic>
              </a:graphicData>
            </a:graphic>
          </wp:inline>
        </w:drawing>
      </w:r>
      <w:r>
        <w:t xml:space="preserve"> </w:t>
      </w:r>
      <w:r>
        <w:tab/>
      </w:r>
      <w:r>
        <w:tab/>
      </w:r>
      <w:r>
        <w:tab/>
      </w:r>
      <w:r>
        <w:tab/>
      </w:r>
      <w:r>
        <w:tab/>
      </w:r>
      <w:r>
        <w:tab/>
      </w:r>
      <w:r>
        <w:rPr>
          <w:noProof/>
          <w:lang w:eastAsia="en-GB"/>
        </w:rPr>
        <w:drawing>
          <wp:inline distT="0" distB="0" distL="0" distR="0">
            <wp:extent cx="1829214" cy="771962"/>
            <wp:effectExtent l="19050" t="0" r="0" b="0"/>
            <wp:docPr id="3" name="Picture 2" descr="CMYK_I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IOE.jpg"/>
                    <pic:cNvPicPr/>
                  </pic:nvPicPr>
                  <pic:blipFill>
                    <a:blip r:embed="rId5" cstate="print"/>
                    <a:stretch>
                      <a:fillRect/>
                    </a:stretch>
                  </pic:blipFill>
                  <pic:spPr>
                    <a:xfrm>
                      <a:off x="0" y="0"/>
                      <a:ext cx="1839776" cy="776420"/>
                    </a:xfrm>
                    <a:prstGeom prst="rect">
                      <a:avLst/>
                    </a:prstGeom>
                  </pic:spPr>
                </pic:pic>
              </a:graphicData>
            </a:graphic>
          </wp:inline>
        </w:drawing>
      </w:r>
    </w:p>
    <w:p w:rsidR="003C1EDE" w:rsidRDefault="003C1EDE"/>
    <w:p w:rsidR="0008587B" w:rsidRPr="00A63651" w:rsidRDefault="0008587B" w:rsidP="0008587B">
      <w:pPr>
        <w:jc w:val="center"/>
        <w:rPr>
          <w:rFonts w:ascii="Arial" w:hAnsi="Arial" w:cs="Arial"/>
          <w:b/>
          <w:color w:val="548DD4" w:themeColor="text2" w:themeTint="99"/>
          <w:sz w:val="80"/>
          <w:szCs w:val="32"/>
        </w:rPr>
      </w:pPr>
      <w:r w:rsidRPr="00A63651">
        <w:rPr>
          <w:rFonts w:ascii="Arial" w:hAnsi="Arial" w:cs="Arial"/>
          <w:b/>
          <w:color w:val="548DD4" w:themeColor="text2" w:themeTint="99"/>
          <w:sz w:val="80"/>
          <w:szCs w:val="32"/>
        </w:rPr>
        <w:t>MIND MAPPING – 2</w:t>
      </w:r>
    </w:p>
    <w:p w:rsidR="0008587B" w:rsidRPr="00630D99" w:rsidRDefault="0008587B" w:rsidP="0008587B">
      <w:pPr>
        <w:jc w:val="center"/>
        <w:rPr>
          <w:rFonts w:ascii="Arial" w:hAnsi="Arial" w:cs="Arial"/>
          <w:b/>
          <w:i/>
          <w:color w:val="000000" w:themeColor="text1"/>
          <w:sz w:val="30"/>
          <w:szCs w:val="24"/>
        </w:rPr>
      </w:pPr>
      <w:r w:rsidRPr="00630D99">
        <w:rPr>
          <w:rFonts w:ascii="Arial" w:hAnsi="Arial" w:cs="Arial"/>
          <w:b/>
          <w:i/>
          <w:color w:val="000000" w:themeColor="text1"/>
          <w:sz w:val="30"/>
          <w:szCs w:val="24"/>
        </w:rPr>
        <w:t>Some suggested contexts for use of mind mapping tools.</w:t>
      </w:r>
    </w:p>
    <w:p w:rsidR="0008587B" w:rsidRDefault="0008587B"/>
    <w:p w:rsidR="0008587B" w:rsidRPr="00363AB4" w:rsidRDefault="0008587B" w:rsidP="0008587B">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63AB4">
        <w:rPr>
          <w:rFonts w:ascii="Arial" w:hAnsi="Arial" w:cs="Arial"/>
          <w:b/>
          <w:sz w:val="32"/>
          <w:szCs w:val="32"/>
        </w:rPr>
        <w:t>In the Classroom</w:t>
      </w:r>
    </w:p>
    <w:p w:rsidR="0008587B" w:rsidRPr="00363AB4" w:rsidRDefault="0008587B" w:rsidP="0008587B">
      <w:pPr>
        <w:pStyle w:val="NormalWeb"/>
        <w:pBdr>
          <w:top w:val="single" w:sz="4" w:space="1" w:color="auto"/>
          <w:left w:val="single" w:sz="4" w:space="4" w:color="auto"/>
          <w:bottom w:val="single" w:sz="4" w:space="1" w:color="auto"/>
          <w:right w:val="single" w:sz="4" w:space="4" w:color="auto"/>
        </w:pBdr>
        <w:rPr>
          <w:rFonts w:ascii="Arial" w:hAnsi="Arial" w:cs="Arial"/>
          <w:color w:val="000000"/>
        </w:rPr>
      </w:pPr>
      <w:r w:rsidRPr="00363AB4">
        <w:rPr>
          <w:rFonts w:ascii="Arial" w:hAnsi="Arial" w:cs="Arial"/>
          <w:color w:val="000000"/>
        </w:rPr>
        <w:t xml:space="preserve">A Mind Map is the </w:t>
      </w:r>
      <w:r w:rsidRPr="00363AB4">
        <w:rPr>
          <w:rFonts w:ascii="Arial" w:hAnsi="Arial" w:cs="Arial"/>
          <w:bCs/>
          <w:color w:val="000000"/>
        </w:rPr>
        <w:t>ideal teaching aid,</w:t>
      </w:r>
      <w:r w:rsidRPr="00363AB4">
        <w:rPr>
          <w:rFonts w:ascii="Arial" w:hAnsi="Arial" w:cs="Arial"/>
          <w:color w:val="000000"/>
        </w:rPr>
        <w:t xml:space="preserve"> as it can naturally take the learner from the </w:t>
      </w:r>
      <w:r w:rsidRPr="00363AB4">
        <w:rPr>
          <w:rFonts w:ascii="Arial" w:hAnsi="Arial" w:cs="Arial"/>
          <w:bCs/>
          <w:color w:val="000000"/>
        </w:rPr>
        <w:t>known to the unknown</w:t>
      </w:r>
      <w:r w:rsidRPr="00363AB4">
        <w:rPr>
          <w:rFonts w:ascii="Arial" w:hAnsi="Arial" w:cs="Arial"/>
          <w:color w:val="000000"/>
        </w:rPr>
        <w:t>, which is a fundamental principle of learning.</w:t>
      </w:r>
      <w:r>
        <w:rPr>
          <w:rFonts w:ascii="Arial" w:hAnsi="Arial" w:cs="Arial"/>
          <w:color w:val="000000"/>
        </w:rPr>
        <w:t xml:space="preserve">  </w:t>
      </w:r>
      <w:r w:rsidRPr="00363AB4">
        <w:rPr>
          <w:rFonts w:ascii="Arial" w:hAnsi="Arial" w:cs="Arial"/>
          <w:color w:val="000000"/>
        </w:rPr>
        <w:t xml:space="preserve">The teacher starts with the </w:t>
      </w:r>
      <w:r w:rsidRPr="00363AB4">
        <w:rPr>
          <w:rFonts w:ascii="Arial" w:hAnsi="Arial" w:cs="Arial"/>
          <w:bCs/>
          <w:color w:val="000000"/>
        </w:rPr>
        <w:t xml:space="preserve">main concept or principle </w:t>
      </w:r>
      <w:r w:rsidRPr="00363AB4">
        <w:rPr>
          <w:rFonts w:ascii="Arial" w:hAnsi="Arial" w:cs="Arial"/>
          <w:color w:val="000000"/>
        </w:rPr>
        <w:t xml:space="preserve">in the middle and </w:t>
      </w:r>
      <w:r w:rsidRPr="00363AB4">
        <w:rPr>
          <w:rFonts w:ascii="Arial" w:hAnsi="Arial" w:cs="Arial"/>
          <w:bCs/>
          <w:color w:val="000000"/>
        </w:rPr>
        <w:t xml:space="preserve">gradually drills into the details </w:t>
      </w:r>
      <w:r w:rsidRPr="00363AB4">
        <w:rPr>
          <w:rFonts w:ascii="Arial" w:hAnsi="Arial" w:cs="Arial"/>
          <w:color w:val="000000"/>
        </w:rPr>
        <w:t xml:space="preserve">at a pace that can be followed by the class. The same Mind Map notes can then be used by faster and slower pupils, as the pace is dictated by the class, not the teacher. </w:t>
      </w:r>
      <w:r w:rsidRPr="00363AB4">
        <w:rPr>
          <w:rFonts w:ascii="Arial" w:hAnsi="Arial" w:cs="Arial"/>
          <w:bCs/>
          <w:color w:val="000000"/>
        </w:rPr>
        <w:t>The learner is at the centre of the learning process all the time.</w:t>
      </w:r>
    </w:p>
    <w:p w:rsidR="0008587B" w:rsidRPr="00EB1F3F" w:rsidRDefault="0008587B" w:rsidP="0008587B">
      <w:pPr>
        <w:jc w:val="center"/>
        <w:rPr>
          <w:b/>
          <w:szCs w:val="20"/>
        </w:rPr>
      </w:pPr>
    </w:p>
    <w:p w:rsidR="0008587B" w:rsidRDefault="0008587B" w:rsidP="0008587B">
      <w:pPr>
        <w:pBdr>
          <w:top w:val="single" w:sz="4" w:space="1" w:color="auto"/>
          <w:left w:val="single" w:sz="4" w:space="4" w:color="auto"/>
          <w:bottom w:val="single" w:sz="4" w:space="1" w:color="auto"/>
          <w:right w:val="single" w:sz="4" w:space="4" w:color="auto"/>
        </w:pBdr>
        <w:jc w:val="center"/>
        <w:rPr>
          <w:b/>
          <w:sz w:val="32"/>
          <w:szCs w:val="32"/>
        </w:rPr>
      </w:pPr>
      <w:r w:rsidRPr="00363AB4">
        <w:rPr>
          <w:b/>
          <w:sz w:val="32"/>
          <w:szCs w:val="32"/>
        </w:rPr>
        <w:t>Brainstorming and Clarify thoughts</w:t>
      </w:r>
    </w:p>
    <w:p w:rsidR="0008587B" w:rsidRPr="00EB1F3F" w:rsidRDefault="0008587B" w:rsidP="0008587B">
      <w:pPr>
        <w:pStyle w:val="NormalWeb"/>
        <w:pBdr>
          <w:top w:val="single" w:sz="4" w:space="1" w:color="auto"/>
          <w:left w:val="single" w:sz="4" w:space="4" w:color="auto"/>
          <w:bottom w:val="single" w:sz="4" w:space="1" w:color="auto"/>
          <w:right w:val="single" w:sz="4" w:space="4" w:color="auto"/>
        </w:pBdr>
        <w:rPr>
          <w:rFonts w:ascii="Arial" w:hAnsi="Arial" w:cs="Arial"/>
          <w:color w:val="000000"/>
        </w:rPr>
      </w:pPr>
      <w:r w:rsidRPr="00EB1F3F">
        <w:rPr>
          <w:rFonts w:ascii="Arial" w:hAnsi="Arial" w:cs="Arial"/>
          <w:color w:val="000000"/>
        </w:rPr>
        <w:t xml:space="preserve">Mind Maps allow you to </w:t>
      </w:r>
      <w:r w:rsidRPr="00EB1F3F">
        <w:rPr>
          <w:rFonts w:ascii="Arial" w:hAnsi="Arial" w:cs="Arial"/>
          <w:bCs/>
          <w:color w:val="000000"/>
        </w:rPr>
        <w:t>clarify your thoughts</w:t>
      </w:r>
      <w:r w:rsidRPr="00EB1F3F">
        <w:rPr>
          <w:rFonts w:ascii="Arial" w:hAnsi="Arial" w:cs="Arial"/>
          <w:color w:val="000000"/>
        </w:rPr>
        <w:t xml:space="preserve"> by categorising them and grouping them into related ideas. This allows remarkable clarity when thinking.  You are able to do quick </w:t>
      </w:r>
      <w:r w:rsidRPr="00EB1F3F">
        <w:rPr>
          <w:rFonts w:ascii="Arial" w:hAnsi="Arial" w:cs="Arial"/>
          <w:bCs/>
          <w:color w:val="000000"/>
        </w:rPr>
        <w:t xml:space="preserve">Mind Map brainstorms </w:t>
      </w:r>
      <w:r w:rsidRPr="00EB1F3F">
        <w:rPr>
          <w:rFonts w:ascii="Arial" w:hAnsi="Arial" w:cs="Arial"/>
          <w:color w:val="000000"/>
        </w:rPr>
        <w:t xml:space="preserve">and then </w:t>
      </w:r>
      <w:r w:rsidRPr="00EB1F3F">
        <w:rPr>
          <w:rFonts w:ascii="Arial" w:hAnsi="Arial" w:cs="Arial"/>
          <w:bCs/>
          <w:color w:val="000000"/>
        </w:rPr>
        <w:t>easily reorganise your thoughts</w:t>
      </w:r>
      <w:r w:rsidRPr="00EB1F3F">
        <w:rPr>
          <w:rFonts w:ascii="Arial" w:hAnsi="Arial" w:cs="Arial"/>
          <w:color w:val="000000"/>
        </w:rPr>
        <w:t xml:space="preserve"> in a structured way. This will naturally lead to clearer and better thinking without losing the creativity.</w:t>
      </w:r>
    </w:p>
    <w:p w:rsidR="00AD2FE5" w:rsidRDefault="00AD2FE5" w:rsidP="00AD2FE5">
      <w:pPr>
        <w:rPr>
          <w:rFonts w:ascii="Verdana" w:hAnsi="Verdana"/>
          <w:color w:val="000000"/>
          <w:sz w:val="18"/>
          <w:szCs w:val="18"/>
        </w:rPr>
      </w:pPr>
    </w:p>
    <w:p w:rsidR="00AD2FE5" w:rsidRPr="00AD2FE5" w:rsidRDefault="00AD2FE5" w:rsidP="00AD2FE5">
      <w:pPr>
        <w:pBdr>
          <w:top w:val="single" w:sz="4" w:space="1" w:color="auto"/>
          <w:left w:val="single" w:sz="4" w:space="4" w:color="auto"/>
          <w:bottom w:val="single" w:sz="4" w:space="1" w:color="auto"/>
          <w:right w:val="single" w:sz="4" w:space="4" w:color="auto"/>
        </w:pBdr>
        <w:jc w:val="center"/>
        <w:rPr>
          <w:rFonts w:ascii="Arial" w:hAnsi="Arial" w:cs="Arial"/>
          <w:b/>
          <w:color w:val="000000"/>
          <w:sz w:val="32"/>
          <w:szCs w:val="32"/>
        </w:rPr>
      </w:pPr>
      <w:r w:rsidRPr="00AD2FE5">
        <w:rPr>
          <w:rFonts w:ascii="Arial" w:hAnsi="Arial" w:cs="Arial"/>
          <w:b/>
          <w:color w:val="000000"/>
          <w:sz w:val="32"/>
          <w:szCs w:val="32"/>
        </w:rPr>
        <w:t>Analysing</w:t>
      </w:r>
    </w:p>
    <w:p w:rsidR="00AD2FE5" w:rsidRPr="00AD2FE5" w:rsidRDefault="00AD2FE5" w:rsidP="00AD2FE5">
      <w:pPr>
        <w:pBdr>
          <w:top w:val="single" w:sz="4" w:space="1" w:color="auto"/>
          <w:left w:val="single" w:sz="4" w:space="4" w:color="auto"/>
          <w:bottom w:val="single" w:sz="4" w:space="1" w:color="auto"/>
          <w:right w:val="single" w:sz="4" w:space="4" w:color="auto"/>
        </w:pBdr>
        <w:rPr>
          <w:rFonts w:ascii="Arial" w:hAnsi="Arial" w:cs="Arial"/>
          <w:color w:val="000000"/>
          <w:sz w:val="24"/>
          <w:szCs w:val="24"/>
        </w:rPr>
      </w:pPr>
      <w:r w:rsidRPr="00AD2FE5">
        <w:rPr>
          <w:rFonts w:ascii="Arial" w:hAnsi="Arial" w:cs="Arial"/>
          <w:color w:val="000000"/>
          <w:sz w:val="24"/>
          <w:szCs w:val="24"/>
        </w:rPr>
        <w:t>To analyse a complex problem, you have to look at it from</w:t>
      </w:r>
      <w:r w:rsidRPr="00AD2FE5">
        <w:rPr>
          <w:rFonts w:ascii="Arial" w:hAnsi="Arial" w:cs="Arial"/>
          <w:bCs/>
          <w:color w:val="000000"/>
          <w:sz w:val="24"/>
          <w:szCs w:val="24"/>
        </w:rPr>
        <w:t xml:space="preserve"> different angles.</w:t>
      </w:r>
      <w:r w:rsidRPr="00AD2FE5">
        <w:rPr>
          <w:rFonts w:ascii="Arial" w:hAnsi="Arial" w:cs="Arial"/>
          <w:color w:val="000000"/>
          <w:sz w:val="24"/>
          <w:szCs w:val="24"/>
        </w:rPr>
        <w:t xml:space="preserve"> A Mind Map allows you to put down the different angles on a single page, record your thinking in each of the angles, and then </w:t>
      </w:r>
      <w:r w:rsidRPr="00AD2FE5">
        <w:rPr>
          <w:rFonts w:ascii="Arial" w:hAnsi="Arial" w:cs="Arial"/>
          <w:bCs/>
          <w:color w:val="000000"/>
          <w:sz w:val="24"/>
          <w:szCs w:val="24"/>
        </w:rPr>
        <w:t>compare and analyse them in a structured way</w:t>
      </w:r>
      <w:r w:rsidRPr="00AD2FE5">
        <w:rPr>
          <w:rFonts w:ascii="Arial" w:hAnsi="Arial" w:cs="Arial"/>
          <w:color w:val="000000"/>
          <w:sz w:val="24"/>
          <w:szCs w:val="24"/>
        </w:rPr>
        <w:t xml:space="preserve">, without losing the 'thinking out of the box' benefits. </w:t>
      </w:r>
    </w:p>
    <w:p w:rsidR="00AD2FE5" w:rsidRPr="00AD2FE5" w:rsidRDefault="00AD2FE5" w:rsidP="00AD2FE5">
      <w:pPr>
        <w:pStyle w:val="NormalWeb"/>
        <w:pBdr>
          <w:top w:val="single" w:sz="4" w:space="1" w:color="auto"/>
          <w:left w:val="single" w:sz="4" w:space="4" w:color="auto"/>
          <w:bottom w:val="single" w:sz="4" w:space="1" w:color="auto"/>
          <w:right w:val="single" w:sz="4" w:space="4" w:color="auto"/>
        </w:pBdr>
        <w:rPr>
          <w:rFonts w:ascii="Arial" w:hAnsi="Arial" w:cs="Arial"/>
          <w:color w:val="000000"/>
        </w:rPr>
      </w:pPr>
      <w:r w:rsidRPr="00AD2FE5">
        <w:rPr>
          <w:rFonts w:ascii="Arial" w:hAnsi="Arial" w:cs="Arial"/>
          <w:color w:val="000000"/>
        </w:rPr>
        <w:t xml:space="preserve">By </w:t>
      </w:r>
      <w:r w:rsidRPr="00AD2FE5">
        <w:rPr>
          <w:rFonts w:ascii="Arial" w:hAnsi="Arial" w:cs="Arial"/>
          <w:bCs/>
          <w:color w:val="000000"/>
        </w:rPr>
        <w:t>focusing on one branch at a time</w:t>
      </w:r>
      <w:r w:rsidRPr="00AD2FE5">
        <w:rPr>
          <w:rFonts w:ascii="Arial" w:hAnsi="Arial" w:cs="Arial"/>
          <w:color w:val="000000"/>
        </w:rPr>
        <w:t xml:space="preserve">, you can explore the idea fully without letting the others getting in the way. Yet, if you need access to the other ideas, they are right there. With some Mind Mapping tools (e.g. </w:t>
      </w:r>
      <w:hyperlink r:id="rId6" w:history="1">
        <w:r w:rsidRPr="00AD2FE5">
          <w:rPr>
            <w:rStyle w:val="Hyperlink"/>
            <w:rFonts w:ascii="Arial" w:hAnsi="Arial" w:cs="Arial"/>
          </w:rPr>
          <w:t>www.mindmeister.com</w:t>
        </w:r>
      </w:hyperlink>
      <w:r w:rsidRPr="00AD2FE5">
        <w:rPr>
          <w:rFonts w:ascii="Arial" w:hAnsi="Arial" w:cs="Arial"/>
          <w:color w:val="000000"/>
        </w:rPr>
        <w:t xml:space="preserve">) you can easily </w:t>
      </w:r>
      <w:r w:rsidRPr="00AD2FE5">
        <w:rPr>
          <w:rFonts w:ascii="Arial" w:hAnsi="Arial" w:cs="Arial"/>
          <w:bCs/>
          <w:color w:val="000000"/>
        </w:rPr>
        <w:t xml:space="preserve">hide the other ideas </w:t>
      </w:r>
      <w:r w:rsidRPr="00AD2FE5">
        <w:rPr>
          <w:rFonts w:ascii="Arial" w:hAnsi="Arial" w:cs="Arial"/>
          <w:color w:val="000000"/>
        </w:rPr>
        <w:t xml:space="preserve">while you are focusing on one. The others are </w:t>
      </w:r>
      <w:r w:rsidRPr="00AD2FE5">
        <w:rPr>
          <w:rFonts w:ascii="Arial" w:hAnsi="Arial" w:cs="Arial"/>
          <w:bCs/>
          <w:color w:val="000000"/>
        </w:rPr>
        <w:t>just a click away!</w:t>
      </w:r>
    </w:p>
    <w:p w:rsidR="00FB3391" w:rsidRDefault="00FB3391" w:rsidP="00FB3391">
      <w:pPr>
        <w:jc w:val="right"/>
      </w:pPr>
    </w:p>
    <w:p w:rsidR="00FB3391" w:rsidRDefault="00FB3391" w:rsidP="00FB3391">
      <w:pPr>
        <w:jc w:val="right"/>
      </w:pPr>
    </w:p>
    <w:p w:rsidR="003C1EDE" w:rsidRPr="00FB3391" w:rsidRDefault="00622D5D" w:rsidP="00FB3391">
      <w:pPr>
        <w:pStyle w:val="NormalWeb"/>
        <w:jc w:val="right"/>
        <w:rPr>
          <w:lang w:val="en-US"/>
        </w:rPr>
      </w:pPr>
      <w:hyperlink r:id="rId7" w:history="1">
        <w:r w:rsidR="00FB3391" w:rsidRPr="004A6FCB">
          <w:rPr>
            <w:rStyle w:val="Hyperlink"/>
            <w:rFonts w:ascii="Arial" w:hAnsi="Arial" w:cs="Arial"/>
            <w:bCs/>
          </w:rPr>
          <w:t>www.usingmindmaps.com</w:t>
        </w:r>
      </w:hyperlink>
    </w:p>
    <w:sectPr w:rsidR="003C1EDE" w:rsidRPr="00FB3391" w:rsidSect="003C1EDE">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3C1EDE"/>
    <w:rsid w:val="0008587B"/>
    <w:rsid w:val="000B3117"/>
    <w:rsid w:val="003C1EDE"/>
    <w:rsid w:val="005A0291"/>
    <w:rsid w:val="00622D5D"/>
    <w:rsid w:val="00630D99"/>
    <w:rsid w:val="00662C06"/>
    <w:rsid w:val="00861624"/>
    <w:rsid w:val="00904FCE"/>
    <w:rsid w:val="00A63651"/>
    <w:rsid w:val="00AD2FE5"/>
    <w:rsid w:val="00B50C9A"/>
    <w:rsid w:val="00EA6DED"/>
    <w:rsid w:val="00FB33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ED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EDE"/>
    <w:rPr>
      <w:rFonts w:ascii="Tahoma" w:hAnsi="Tahoma" w:cs="Tahoma"/>
      <w:sz w:val="16"/>
      <w:szCs w:val="16"/>
    </w:rPr>
  </w:style>
  <w:style w:type="paragraph" w:styleId="NormalWeb">
    <w:name w:val="Normal (Web)"/>
    <w:basedOn w:val="Normal"/>
    <w:uiPriority w:val="99"/>
    <w:unhideWhenUsed/>
    <w:rsid w:val="00FB3391"/>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B339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usingmindmap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ndmeister.com"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259</Words>
  <Characters>1481</Characters>
  <Application>Microsoft Office Word</Application>
  <DocSecurity>0</DocSecurity>
  <Lines>12</Lines>
  <Paragraphs>3</Paragraphs>
  <ScaleCrop>false</ScaleCrop>
  <Company>Institute of Education</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Hall</dc:creator>
  <cp:lastModifiedBy>pttloadt</cp:lastModifiedBy>
  <cp:revision>5</cp:revision>
  <cp:lastPrinted>2011-05-16T16:47:00Z</cp:lastPrinted>
  <dcterms:created xsi:type="dcterms:W3CDTF">2011-05-12T15:29:00Z</dcterms:created>
  <dcterms:modified xsi:type="dcterms:W3CDTF">2011-07-20T10:17:00Z</dcterms:modified>
</cp:coreProperties>
</file>