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291" w:rsidRDefault="003C1EDE">
      <w:r>
        <w:rPr>
          <w:noProof/>
          <w:lang w:eastAsia="en-GB"/>
        </w:rPr>
        <w:drawing>
          <wp:inline distT="0" distB="0" distL="0" distR="0">
            <wp:extent cx="1933575" cy="725296"/>
            <wp:effectExtent l="19050" t="0" r="9525" b="0"/>
            <wp:docPr id="1" name="Picture 0" descr="LCLL_CMYK_plus_stra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LL_CMYK_plus_strapli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07" cy="7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>
            <wp:extent cx="1829214" cy="771962"/>
            <wp:effectExtent l="19050" t="0" r="0" b="0"/>
            <wp:docPr id="3" name="Picture 2" descr="CMYK_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YK_IO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776" cy="7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DE" w:rsidRDefault="003C1EDE"/>
    <w:p w:rsidR="00FB3391" w:rsidRPr="000808CD" w:rsidRDefault="00FB3391" w:rsidP="00FB3391">
      <w:pPr>
        <w:jc w:val="center"/>
        <w:rPr>
          <w:rFonts w:ascii="Arial" w:hAnsi="Arial" w:cs="Arial"/>
          <w:b/>
          <w:color w:val="548DD4" w:themeColor="text2" w:themeTint="99"/>
          <w:sz w:val="80"/>
          <w:szCs w:val="32"/>
        </w:rPr>
      </w:pPr>
      <w:r w:rsidRPr="000808CD">
        <w:rPr>
          <w:rFonts w:ascii="Arial" w:hAnsi="Arial" w:cs="Arial"/>
          <w:b/>
          <w:color w:val="548DD4" w:themeColor="text2" w:themeTint="99"/>
          <w:sz w:val="80"/>
          <w:szCs w:val="32"/>
        </w:rPr>
        <w:t>MIND MAPPING – 1</w:t>
      </w:r>
    </w:p>
    <w:p w:rsidR="00FB3391" w:rsidRPr="00B3102A" w:rsidRDefault="00B3102A" w:rsidP="00FB3391">
      <w:pPr>
        <w:jc w:val="center"/>
        <w:rPr>
          <w:rFonts w:ascii="Arial" w:hAnsi="Arial" w:cs="Arial"/>
          <w:b/>
          <w:i/>
          <w:color w:val="000000" w:themeColor="text1"/>
          <w:sz w:val="34"/>
          <w:szCs w:val="24"/>
        </w:rPr>
      </w:pPr>
      <w:r w:rsidRPr="00B3102A">
        <w:rPr>
          <w:rFonts w:ascii="Arial" w:hAnsi="Arial" w:cs="Arial"/>
          <w:b/>
          <w:i/>
          <w:color w:val="000000" w:themeColor="text1"/>
          <w:sz w:val="34"/>
          <w:szCs w:val="24"/>
        </w:rPr>
        <w:t>How they aid learning</w:t>
      </w:r>
    </w:p>
    <w:p w:rsidR="00FB3391" w:rsidRDefault="00FB3391" w:rsidP="00FB3391">
      <w:pPr>
        <w:pStyle w:val="NormalWeb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FB3391" w:rsidRPr="00273D00" w:rsidRDefault="00FB3391" w:rsidP="00FB33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273D00">
        <w:rPr>
          <w:rFonts w:ascii="Arial" w:hAnsi="Arial" w:cs="Arial"/>
          <w:b/>
          <w:sz w:val="32"/>
          <w:szCs w:val="32"/>
          <w:lang w:val="en-US"/>
        </w:rPr>
        <w:t>Note Taking/Note Making</w:t>
      </w:r>
    </w:p>
    <w:p w:rsidR="00FB3391" w:rsidRPr="00622719" w:rsidRDefault="00FB3391" w:rsidP="00FB33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</w:rPr>
      </w:pPr>
      <w:r w:rsidRPr="00622719">
        <w:rPr>
          <w:rFonts w:ascii="Arial" w:hAnsi="Arial" w:cs="Arial"/>
          <w:color w:val="000000"/>
        </w:rPr>
        <w:t xml:space="preserve">We classify writing into two classes: </w:t>
      </w:r>
      <w:r w:rsidRPr="00622719">
        <w:rPr>
          <w:rFonts w:ascii="Arial" w:hAnsi="Arial" w:cs="Arial"/>
          <w:bCs/>
          <w:color w:val="000000"/>
        </w:rPr>
        <w:t>Note Taking</w:t>
      </w:r>
      <w:r w:rsidRPr="00622719">
        <w:rPr>
          <w:rFonts w:ascii="Arial" w:hAnsi="Arial" w:cs="Arial"/>
          <w:color w:val="000000"/>
        </w:rPr>
        <w:t xml:space="preserve">, which takes down other peoples’ ideas, and </w:t>
      </w:r>
      <w:r w:rsidRPr="00622719">
        <w:rPr>
          <w:rFonts w:ascii="Arial" w:hAnsi="Arial" w:cs="Arial"/>
          <w:bCs/>
          <w:color w:val="000000"/>
        </w:rPr>
        <w:t>Note Making</w:t>
      </w:r>
      <w:r w:rsidRPr="00622719">
        <w:rPr>
          <w:rFonts w:ascii="Arial" w:hAnsi="Arial" w:cs="Arial"/>
          <w:color w:val="000000"/>
        </w:rPr>
        <w:t>, which you use to record your own ideas.  In both Note Taking and Note Making, Mind Maps allow you to combine both other peoples</w:t>
      </w:r>
      <w:r>
        <w:rPr>
          <w:rFonts w:ascii="Arial" w:hAnsi="Arial" w:cs="Arial"/>
          <w:color w:val="000000"/>
        </w:rPr>
        <w:t>’</w:t>
      </w:r>
      <w:r w:rsidRPr="00622719">
        <w:rPr>
          <w:rFonts w:ascii="Arial" w:hAnsi="Arial" w:cs="Arial"/>
          <w:color w:val="000000"/>
        </w:rPr>
        <w:t xml:space="preserve"> ideas and your own on the same Mind Map, in a way that complements each other.</w:t>
      </w:r>
    </w:p>
    <w:p w:rsidR="00FB3391" w:rsidRDefault="00FB3391" w:rsidP="00FB3391">
      <w:pPr>
        <w:pStyle w:val="NormalWeb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FB3391" w:rsidRPr="00273D00" w:rsidRDefault="00FB3391" w:rsidP="00FB33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273D00">
        <w:rPr>
          <w:rFonts w:ascii="Arial" w:hAnsi="Arial" w:cs="Arial"/>
          <w:b/>
          <w:color w:val="000000"/>
          <w:sz w:val="32"/>
          <w:szCs w:val="32"/>
        </w:rPr>
        <w:t>Organising your thoughts</w:t>
      </w:r>
    </w:p>
    <w:p w:rsidR="00FB3391" w:rsidRPr="00622719" w:rsidRDefault="00FB3391" w:rsidP="00FB3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color w:val="000000"/>
          <w:sz w:val="24"/>
          <w:szCs w:val="24"/>
          <w:lang w:eastAsia="en-GB"/>
        </w:rPr>
      </w:pP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While a Mind Map may look messy for some, it is actually a </w:t>
      </w:r>
      <w:r w:rsidRPr="00622719">
        <w:rPr>
          <w:rFonts w:ascii="Arial" w:hAnsi="Arial" w:cs="Arial"/>
          <w:bCs/>
          <w:color w:val="000000"/>
          <w:sz w:val="24"/>
          <w:szCs w:val="24"/>
          <w:lang w:eastAsia="en-GB"/>
        </w:rPr>
        <w:t>very structured way of note taking and note making</w:t>
      </w: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. While it is very structured, it is </w:t>
      </w:r>
      <w:r w:rsidRPr="00622719">
        <w:rPr>
          <w:rFonts w:ascii="Arial" w:hAnsi="Arial" w:cs="Arial"/>
          <w:bCs/>
          <w:color w:val="000000"/>
          <w:sz w:val="24"/>
          <w:szCs w:val="24"/>
          <w:lang w:eastAsia="en-GB"/>
        </w:rPr>
        <w:t>also very creative</w:t>
      </w: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. Structure and creativity are often looked at as to opposing and contradicting forces. With Mind Maps, these two powerful forces </w:t>
      </w:r>
      <w:r w:rsidRPr="00622719">
        <w:rPr>
          <w:rFonts w:ascii="Arial" w:hAnsi="Arial" w:cs="Arial"/>
          <w:bCs/>
          <w:color w:val="000000"/>
          <w:sz w:val="24"/>
          <w:szCs w:val="24"/>
          <w:lang w:eastAsia="en-GB"/>
        </w:rPr>
        <w:t>work together in a synergy</w:t>
      </w: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 that is hard to reproduce in any other way. </w:t>
      </w:r>
    </w:p>
    <w:p w:rsidR="00FB3391" w:rsidRDefault="00FB3391" w:rsidP="00FB3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color w:val="000000"/>
          <w:sz w:val="24"/>
          <w:szCs w:val="24"/>
          <w:lang w:eastAsia="en-GB"/>
        </w:rPr>
      </w:pP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People with a structured approach are often </w:t>
      </w:r>
      <w:r w:rsidRPr="00622719">
        <w:rPr>
          <w:rFonts w:ascii="Arial" w:hAnsi="Arial" w:cs="Arial"/>
          <w:bCs/>
          <w:color w:val="000000"/>
          <w:sz w:val="24"/>
          <w:szCs w:val="24"/>
          <w:lang w:eastAsia="en-GB"/>
        </w:rPr>
        <w:t>labelled left-brained</w:t>
      </w: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 and the creative ones are often </w:t>
      </w:r>
      <w:r w:rsidRPr="00622719">
        <w:rPr>
          <w:rFonts w:ascii="Arial" w:hAnsi="Arial" w:cs="Arial"/>
          <w:bCs/>
          <w:color w:val="000000"/>
          <w:sz w:val="24"/>
          <w:szCs w:val="24"/>
          <w:lang w:eastAsia="en-GB"/>
        </w:rPr>
        <w:t>labelled right-brained</w:t>
      </w:r>
      <w:r w:rsidRPr="00622719">
        <w:rPr>
          <w:rFonts w:ascii="Arial" w:hAnsi="Arial" w:cs="Arial"/>
          <w:color w:val="000000"/>
          <w:sz w:val="24"/>
          <w:szCs w:val="24"/>
          <w:lang w:eastAsia="en-GB"/>
        </w:rPr>
        <w:t xml:space="preserve">. These terms were coined based on the parts of the brain that are associated with structured and creative thought, respectively. With Mind Maps you combine both and become </w:t>
      </w:r>
      <w:r w:rsidRPr="00622719">
        <w:rPr>
          <w:rFonts w:ascii="Arial" w:hAnsi="Arial" w:cs="Arial"/>
          <w:bCs/>
          <w:color w:val="000000"/>
          <w:sz w:val="24"/>
          <w:szCs w:val="24"/>
          <w:lang w:eastAsia="en-GB"/>
        </w:rPr>
        <w:t>whole-brained.</w:t>
      </w:r>
    </w:p>
    <w:p w:rsidR="00FB3391" w:rsidRDefault="00FB3391" w:rsidP="00FB3391">
      <w:pPr>
        <w:jc w:val="right"/>
      </w:pPr>
    </w:p>
    <w:p w:rsidR="00FB3391" w:rsidRPr="00273D00" w:rsidRDefault="00FB3391" w:rsidP="00FB33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273D00">
        <w:rPr>
          <w:rFonts w:ascii="Arial" w:hAnsi="Arial" w:cs="Arial"/>
          <w:b/>
          <w:color w:val="000000"/>
          <w:sz w:val="32"/>
          <w:szCs w:val="32"/>
        </w:rPr>
        <w:t>Aiding memory</w:t>
      </w:r>
    </w:p>
    <w:p w:rsidR="00FB3391" w:rsidRPr="00622719" w:rsidRDefault="00FB3391" w:rsidP="00FB33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</w:rPr>
      </w:pPr>
      <w:r w:rsidRPr="00622719">
        <w:rPr>
          <w:rFonts w:ascii="Arial" w:hAnsi="Arial" w:cs="Arial"/>
          <w:bCs/>
          <w:color w:val="000000"/>
        </w:rPr>
        <w:t xml:space="preserve">Association and hierarchy </w:t>
      </w:r>
      <w:r w:rsidRPr="00622719">
        <w:rPr>
          <w:rFonts w:ascii="Arial" w:hAnsi="Arial" w:cs="Arial"/>
          <w:color w:val="000000"/>
        </w:rPr>
        <w:t xml:space="preserve">are two key components in memory. Mind Maps naturally apply both of these principles. All ideas are linked via defined paths in a Mind Map. The </w:t>
      </w:r>
      <w:r w:rsidRPr="00622719">
        <w:rPr>
          <w:rFonts w:ascii="Arial" w:hAnsi="Arial" w:cs="Arial"/>
          <w:bCs/>
          <w:color w:val="000000"/>
        </w:rPr>
        <w:t>associations</w:t>
      </w:r>
      <w:r w:rsidRPr="00622719">
        <w:rPr>
          <w:rFonts w:ascii="Arial" w:hAnsi="Arial" w:cs="Arial"/>
          <w:color w:val="000000"/>
        </w:rPr>
        <w:t xml:space="preserve"> between ideas are therefore </w:t>
      </w:r>
      <w:r w:rsidRPr="00622719">
        <w:rPr>
          <w:rFonts w:ascii="Arial" w:hAnsi="Arial" w:cs="Arial"/>
          <w:bCs/>
          <w:color w:val="000000"/>
        </w:rPr>
        <w:t>clearly defined</w:t>
      </w:r>
      <w:r w:rsidRPr="00622719">
        <w:rPr>
          <w:rFonts w:ascii="Arial" w:hAnsi="Arial" w:cs="Arial"/>
          <w:color w:val="000000"/>
        </w:rPr>
        <w:t xml:space="preserve">. Maps also naturally go from the most important, central topic, to more and more detailed topics, using thinker lines in the beginning and thinner ones for the detail. This creates a </w:t>
      </w:r>
      <w:r w:rsidRPr="00622719">
        <w:rPr>
          <w:rFonts w:ascii="Arial" w:hAnsi="Arial" w:cs="Arial"/>
          <w:bCs/>
          <w:color w:val="000000"/>
        </w:rPr>
        <w:t>natural hierarchy</w:t>
      </w:r>
      <w:r w:rsidRPr="00622719">
        <w:rPr>
          <w:rFonts w:ascii="Arial" w:hAnsi="Arial" w:cs="Arial"/>
          <w:color w:val="000000"/>
        </w:rPr>
        <w:t>.</w:t>
      </w:r>
    </w:p>
    <w:p w:rsidR="00FB3391" w:rsidRDefault="00FB3391" w:rsidP="00FB3391">
      <w:pPr>
        <w:jc w:val="right"/>
      </w:pPr>
    </w:p>
    <w:p w:rsidR="00FB3391" w:rsidRDefault="00FB3391" w:rsidP="00FB3391">
      <w:pPr>
        <w:jc w:val="right"/>
      </w:pPr>
    </w:p>
    <w:p w:rsidR="003C1EDE" w:rsidRPr="00FB3391" w:rsidRDefault="008C1AF1" w:rsidP="00FB3391">
      <w:pPr>
        <w:pStyle w:val="NormalWeb"/>
        <w:jc w:val="right"/>
        <w:rPr>
          <w:lang w:val="en-US"/>
        </w:rPr>
      </w:pPr>
      <w:hyperlink r:id="rId6" w:history="1">
        <w:r w:rsidR="00FB3391" w:rsidRPr="004A6FCB">
          <w:rPr>
            <w:rStyle w:val="Hyperlink"/>
            <w:rFonts w:ascii="Arial" w:hAnsi="Arial" w:cs="Arial"/>
            <w:bCs/>
          </w:rPr>
          <w:t>www.usingmindmaps.com</w:t>
        </w:r>
      </w:hyperlink>
    </w:p>
    <w:sectPr w:rsidR="003C1EDE" w:rsidRPr="00FB3391" w:rsidSect="003C1ED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1EDE"/>
    <w:rsid w:val="000808CD"/>
    <w:rsid w:val="000B3117"/>
    <w:rsid w:val="003C1EDE"/>
    <w:rsid w:val="005A0291"/>
    <w:rsid w:val="00662C06"/>
    <w:rsid w:val="00861624"/>
    <w:rsid w:val="008C1AF1"/>
    <w:rsid w:val="00B3102A"/>
    <w:rsid w:val="00B50C9A"/>
    <w:rsid w:val="00CE676D"/>
    <w:rsid w:val="00EA6DED"/>
    <w:rsid w:val="00FB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E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E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B339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B33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singmindmaps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238</Words>
  <Characters>1363</Characters>
  <Application>Microsoft Office Word</Application>
  <DocSecurity>0</DocSecurity>
  <Lines>11</Lines>
  <Paragraphs>3</Paragraphs>
  <ScaleCrop>false</ScaleCrop>
  <Company>Institute of Education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Hall</dc:creator>
  <cp:lastModifiedBy>pttloadt</cp:lastModifiedBy>
  <cp:revision>4</cp:revision>
  <cp:lastPrinted>2011-07-20T10:15:00Z</cp:lastPrinted>
  <dcterms:created xsi:type="dcterms:W3CDTF">2011-05-12T15:27:00Z</dcterms:created>
  <dcterms:modified xsi:type="dcterms:W3CDTF">2011-07-20T10:17:00Z</dcterms:modified>
</cp:coreProperties>
</file>